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B4" w:rsidRPr="006D3AB4" w:rsidRDefault="006D3AB4" w:rsidP="006D3AB4">
      <w:pPr>
        <w:tabs>
          <w:tab w:val="left" w:pos="270"/>
          <w:tab w:val="left" w:pos="6720"/>
        </w:tabs>
        <w:bidi/>
        <w:spacing w:after="0" w:line="240" w:lineRule="auto"/>
        <w:jc w:val="center"/>
        <w:rPr>
          <w:rFonts w:cs="B Zar"/>
          <w:b/>
          <w:bCs/>
          <w:color w:val="0D0D0D"/>
          <w:sz w:val="24"/>
          <w:szCs w:val="24"/>
          <w:rtl/>
        </w:rPr>
      </w:pPr>
      <w:r w:rsidRPr="006D3AB4">
        <w:rPr>
          <w:rFonts w:cs="B Zar" w:hint="cs"/>
          <w:b/>
          <w:bCs/>
          <w:color w:val="0D0D0D"/>
          <w:sz w:val="28"/>
          <w:szCs w:val="28"/>
          <w:rtl/>
        </w:rPr>
        <w:t>بسمه تعالی</w:t>
      </w:r>
    </w:p>
    <w:p w:rsidR="006D3AB4" w:rsidRDefault="006D3AB4" w:rsidP="006D3AB4">
      <w:pPr>
        <w:tabs>
          <w:tab w:val="left" w:pos="270"/>
          <w:tab w:val="left" w:pos="672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  <w:r w:rsidRPr="006D3AB4">
        <w:rPr>
          <w:rFonts w:cs="B Zar" w:hint="cs"/>
          <w:color w:val="0D0D0D"/>
          <w:sz w:val="24"/>
          <w:szCs w:val="24"/>
          <w:rtl/>
        </w:rPr>
        <w:t>مقالات حاصل از پایان نامه:</w:t>
      </w:r>
    </w:p>
    <w:p w:rsidR="006D3AB4" w:rsidRPr="006D3AB4" w:rsidRDefault="006D3AB4" w:rsidP="006D3AB4">
      <w:pPr>
        <w:pStyle w:val="ListParagraph"/>
        <w:numPr>
          <w:ilvl w:val="0"/>
          <w:numId w:val="1"/>
        </w:numPr>
        <w:tabs>
          <w:tab w:val="left" w:pos="270"/>
          <w:tab w:val="left" w:pos="6720"/>
        </w:tabs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  <w:r w:rsidRPr="006D3AB4">
        <w:rPr>
          <w:rFonts w:cs="B Zar" w:hint="cs"/>
          <w:color w:val="0D0D0D"/>
          <w:sz w:val="24"/>
          <w:szCs w:val="24"/>
          <w:rtl/>
        </w:rPr>
        <w:t>تعداد مقالات انگلیسی ایندکس شده تیپ یک</w:t>
      </w:r>
      <w:r>
        <w:rPr>
          <w:rFonts w:cs="B Zar" w:hint="cs"/>
          <w:color w:val="0D0D0D"/>
          <w:sz w:val="24"/>
          <w:szCs w:val="24"/>
          <w:rtl/>
        </w:rPr>
        <w:t xml:space="preserve"> ..............................................</w:t>
      </w:r>
    </w:p>
    <w:p w:rsidR="006D3AB4" w:rsidRDefault="006D3AB4" w:rsidP="006D3AB4">
      <w:pPr>
        <w:pStyle w:val="ListParagraph"/>
        <w:numPr>
          <w:ilvl w:val="0"/>
          <w:numId w:val="1"/>
        </w:numPr>
        <w:tabs>
          <w:tab w:val="left" w:pos="270"/>
          <w:tab w:val="left" w:pos="6720"/>
        </w:tabs>
        <w:spacing w:after="0" w:line="240" w:lineRule="auto"/>
        <w:jc w:val="both"/>
        <w:rPr>
          <w:rFonts w:cs="B Zar"/>
          <w:color w:val="0D0D0D"/>
          <w:sz w:val="24"/>
          <w:szCs w:val="24"/>
        </w:rPr>
      </w:pPr>
      <w:r w:rsidRPr="006D3AB4">
        <w:rPr>
          <w:rFonts w:cs="B Zar" w:hint="cs"/>
          <w:color w:val="0D0D0D"/>
          <w:sz w:val="24"/>
          <w:szCs w:val="24"/>
          <w:rtl/>
        </w:rPr>
        <w:t>تعداد مقالات انگلیسی ایندکس شده تیپ دو</w:t>
      </w:r>
      <w:r>
        <w:rPr>
          <w:rFonts w:cs="B Zar" w:hint="cs"/>
          <w:color w:val="0D0D0D"/>
          <w:sz w:val="24"/>
          <w:szCs w:val="24"/>
          <w:rtl/>
        </w:rPr>
        <w:t xml:space="preserve"> ..............................................</w:t>
      </w:r>
    </w:p>
    <w:p w:rsidR="006D3AB4" w:rsidRDefault="006D3AB4" w:rsidP="006D3AB4">
      <w:pPr>
        <w:pStyle w:val="ListParagraph"/>
        <w:numPr>
          <w:ilvl w:val="0"/>
          <w:numId w:val="1"/>
        </w:numPr>
        <w:tabs>
          <w:tab w:val="left" w:pos="270"/>
          <w:tab w:val="left" w:pos="6720"/>
        </w:tabs>
        <w:spacing w:after="0" w:line="240" w:lineRule="auto"/>
        <w:jc w:val="both"/>
        <w:rPr>
          <w:rFonts w:cs="B Zar"/>
          <w:color w:val="0D0D0D"/>
          <w:sz w:val="24"/>
          <w:szCs w:val="24"/>
        </w:rPr>
      </w:pPr>
      <w:r w:rsidRPr="006D3AB4">
        <w:rPr>
          <w:rFonts w:cs="B Zar" w:hint="cs"/>
          <w:color w:val="0D0D0D"/>
          <w:sz w:val="24"/>
          <w:szCs w:val="24"/>
          <w:rtl/>
        </w:rPr>
        <w:t xml:space="preserve">تعداد مقالات ایندکس شده تیپ سه  </w:t>
      </w:r>
      <w:r>
        <w:rPr>
          <w:rFonts w:cs="B Zar" w:hint="cs"/>
          <w:color w:val="0D0D0D"/>
          <w:sz w:val="24"/>
          <w:szCs w:val="24"/>
          <w:rtl/>
        </w:rPr>
        <w:t>..............................................</w:t>
      </w:r>
    </w:p>
    <w:p w:rsidR="006D3AB4" w:rsidRPr="00FC4E7A" w:rsidRDefault="006D3AB4" w:rsidP="00FC4E7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B Zar"/>
          <w:sz w:val="24"/>
          <w:szCs w:val="24"/>
        </w:rPr>
      </w:pPr>
      <w:r w:rsidRPr="006D3AB4">
        <w:rPr>
          <w:rFonts w:cs="B Zar" w:hint="cs"/>
          <w:color w:val="0D0D0D"/>
          <w:sz w:val="24"/>
          <w:szCs w:val="24"/>
          <w:rtl/>
        </w:rPr>
        <w:t>توجه: دان</w:t>
      </w:r>
      <w:r>
        <w:rPr>
          <w:rFonts w:cs="B Zar" w:hint="cs"/>
          <w:color w:val="0D0D0D"/>
          <w:sz w:val="24"/>
          <w:szCs w:val="24"/>
          <w:rtl/>
        </w:rPr>
        <w:t>شجو زمانی مجاز به دفاع از پایان</w:t>
      </w:r>
      <w:r>
        <w:rPr>
          <w:rFonts w:cs="B Zar"/>
          <w:color w:val="0D0D0D"/>
          <w:sz w:val="24"/>
          <w:szCs w:val="24"/>
          <w:rtl/>
        </w:rPr>
        <w:softHyphen/>
      </w:r>
      <w:r>
        <w:rPr>
          <w:rFonts w:cs="B Zar" w:hint="cs"/>
          <w:color w:val="0D0D0D"/>
          <w:sz w:val="24"/>
          <w:szCs w:val="24"/>
          <w:rtl/>
        </w:rPr>
        <w:t>نامه می</w:t>
      </w:r>
      <w:r>
        <w:rPr>
          <w:rFonts w:cs="B Zar"/>
          <w:color w:val="0D0D0D"/>
          <w:sz w:val="24"/>
          <w:szCs w:val="24"/>
          <w:rtl/>
        </w:rPr>
        <w:softHyphen/>
      </w:r>
      <w:r w:rsidRPr="006D3AB4">
        <w:rPr>
          <w:rFonts w:cs="B Zar" w:hint="cs"/>
          <w:color w:val="0D0D0D"/>
          <w:sz w:val="24"/>
          <w:szCs w:val="24"/>
          <w:rtl/>
        </w:rPr>
        <w:t xml:space="preserve">باشد </w:t>
      </w:r>
      <w:r w:rsidRPr="00FC4E7A">
        <w:rPr>
          <w:rFonts w:cs="B Zar" w:hint="cs"/>
          <w:color w:val="0D0D0D"/>
          <w:sz w:val="24"/>
          <w:szCs w:val="24"/>
          <w:rtl/>
        </w:rPr>
        <w:t xml:space="preserve">که </w:t>
      </w:r>
      <w:r w:rsidR="00FC4E7A" w:rsidRPr="005E336E">
        <w:rPr>
          <w:rFonts w:cs="B Zar" w:hint="cs"/>
          <w:color w:val="0D0D0D"/>
          <w:sz w:val="24"/>
          <w:szCs w:val="24"/>
          <w:u w:val="single"/>
          <w:rtl/>
        </w:rPr>
        <w:t>سه</w:t>
      </w:r>
      <w:r w:rsidRPr="005E336E">
        <w:rPr>
          <w:rFonts w:cs="B Zar" w:hint="cs"/>
          <w:color w:val="0D0D0D"/>
          <w:sz w:val="24"/>
          <w:szCs w:val="24"/>
          <w:u w:val="single"/>
          <w:rtl/>
        </w:rPr>
        <w:t xml:space="preserve"> مقاله مستخرج</w:t>
      </w:r>
      <w:r w:rsidRPr="00FC4E7A">
        <w:rPr>
          <w:rFonts w:cs="B Zar" w:hint="cs"/>
          <w:color w:val="0D0D0D"/>
          <w:sz w:val="24"/>
          <w:szCs w:val="24"/>
          <w:rtl/>
        </w:rPr>
        <w:t xml:space="preserve"> از پایان</w:t>
      </w:r>
      <w:r w:rsidRPr="00FC4E7A">
        <w:rPr>
          <w:rFonts w:cs="B Zar"/>
          <w:color w:val="0D0D0D"/>
          <w:sz w:val="24"/>
          <w:szCs w:val="24"/>
          <w:rtl/>
        </w:rPr>
        <w:softHyphen/>
      </w:r>
      <w:r w:rsidRPr="00FC4E7A">
        <w:rPr>
          <w:rFonts w:cs="B Zar" w:hint="cs"/>
          <w:color w:val="0D0D0D"/>
          <w:sz w:val="24"/>
          <w:szCs w:val="24"/>
          <w:rtl/>
        </w:rPr>
        <w:t xml:space="preserve">نامه را به عنوان </w:t>
      </w:r>
      <w:r w:rsidRPr="005E336E">
        <w:rPr>
          <w:rFonts w:cs="B Zar" w:hint="cs"/>
          <w:color w:val="0D0D0D"/>
          <w:sz w:val="24"/>
          <w:szCs w:val="24"/>
          <w:u w:val="single"/>
          <w:rtl/>
        </w:rPr>
        <w:t>نویسنده اول یا مسئول</w:t>
      </w:r>
      <w:r w:rsidRPr="00FC4E7A">
        <w:rPr>
          <w:rFonts w:cs="B Zar" w:hint="cs"/>
          <w:color w:val="0D0D0D"/>
          <w:sz w:val="24"/>
          <w:szCs w:val="24"/>
          <w:rtl/>
        </w:rPr>
        <w:t xml:space="preserve"> در یک مجله </w:t>
      </w:r>
      <w:r w:rsidR="00FC4E7A" w:rsidRPr="00FC4E7A">
        <w:rPr>
          <w:rFonts w:cs="B Zar" w:hint="cs"/>
          <w:sz w:val="24"/>
          <w:szCs w:val="24"/>
          <w:rtl/>
        </w:rPr>
        <w:t>(</w:t>
      </w:r>
      <w:r w:rsidR="00FC4E7A" w:rsidRPr="00FC4E7A">
        <w:rPr>
          <w:rFonts w:cs="B Zar"/>
          <w:sz w:val="24"/>
          <w:szCs w:val="24"/>
        </w:rPr>
        <w:t>ISI– Pub Med</w:t>
      </w:r>
      <w:r w:rsidR="00FC4E7A" w:rsidRPr="00FC4E7A">
        <w:rPr>
          <w:rFonts w:cs="B Zar" w:hint="cs"/>
          <w:sz w:val="24"/>
          <w:szCs w:val="24"/>
          <w:rtl/>
        </w:rPr>
        <w:t>)</w:t>
      </w:r>
      <w:r w:rsidRPr="00FC4E7A">
        <w:rPr>
          <w:rFonts w:cs="B Zar" w:hint="cs"/>
          <w:color w:val="0D0D0D"/>
          <w:sz w:val="24"/>
          <w:szCs w:val="24"/>
          <w:rtl/>
        </w:rPr>
        <w:t xml:space="preserve">  به چاپ رسانیده و یا گواهی پذیرش آنها را اخذ نموده باشد. </w:t>
      </w:r>
      <w:r w:rsidR="00FC4E7A" w:rsidRPr="00FC4E7A">
        <w:rPr>
          <w:rFonts w:cs="B Zar" w:hint="cs"/>
          <w:sz w:val="24"/>
          <w:szCs w:val="24"/>
          <w:rtl/>
        </w:rPr>
        <w:t xml:space="preserve">که حداقل یکی از این 3 مقاله در مجلات با </w:t>
      </w:r>
      <w:r w:rsidR="00FC4E7A" w:rsidRPr="00FC4E7A">
        <w:rPr>
          <w:rFonts w:cs="B Zar"/>
          <w:sz w:val="24"/>
          <w:szCs w:val="24"/>
        </w:rPr>
        <w:t>Impact Factor</w:t>
      </w:r>
      <w:r w:rsidR="00FC4E7A" w:rsidRPr="00FC4E7A">
        <w:rPr>
          <w:rFonts w:cs="B Zar" w:hint="cs"/>
          <w:sz w:val="24"/>
          <w:szCs w:val="24"/>
          <w:rtl/>
        </w:rPr>
        <w:t xml:space="preserve"> مساوی یا بالاتر از یک باشد به همراه نسخه پایان نامه تحویل دهد. از این سه مقاله فقط یکی می تواند در مجلات خود موسسه چاپ شده باشد.  </w:t>
      </w:r>
      <w:bookmarkStart w:id="0" w:name="_GoBack"/>
      <w:bookmarkEnd w:id="0"/>
    </w:p>
    <w:p w:rsidR="006D3AB4" w:rsidRPr="006D3AB4" w:rsidRDefault="006D3AB4" w:rsidP="006D3AB4">
      <w:pPr>
        <w:bidi/>
        <w:spacing w:after="0" w:line="240" w:lineRule="auto"/>
        <w:jc w:val="both"/>
        <w:rPr>
          <w:rFonts w:ascii="BZarBold" w:cs="B Zar"/>
          <w:b/>
          <w:bCs/>
          <w:color w:val="0D0D0D"/>
          <w:sz w:val="24"/>
          <w:szCs w:val="24"/>
          <w:rtl/>
        </w:rPr>
      </w:pPr>
      <w:r w:rsidRPr="006D3AB4">
        <w:rPr>
          <w:rFonts w:ascii="BZarBold" w:cs="B Zar" w:hint="cs"/>
          <w:b/>
          <w:bCs/>
          <w:color w:val="0D0D0D"/>
          <w:sz w:val="24"/>
          <w:szCs w:val="24"/>
          <w:rtl/>
        </w:rPr>
        <w:t>جدول</w:t>
      </w:r>
      <w:r w:rsidRPr="006D3AB4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6D3AB4">
        <w:rPr>
          <w:rFonts w:ascii="BZarBold" w:cs="B Zar" w:hint="cs"/>
          <w:b/>
          <w:bCs/>
          <w:color w:val="0D0D0D"/>
          <w:sz w:val="24"/>
          <w:szCs w:val="24"/>
          <w:rtl/>
        </w:rPr>
        <w:t>مشخصات</w:t>
      </w:r>
      <w:r w:rsidRPr="006D3AB4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6D3AB4">
        <w:rPr>
          <w:rFonts w:ascii="BZarBold" w:cs="B Zar" w:hint="cs"/>
          <w:b/>
          <w:bCs/>
          <w:color w:val="0D0D0D"/>
          <w:sz w:val="24"/>
          <w:szCs w:val="24"/>
          <w:rtl/>
        </w:rPr>
        <w:t>مقاله</w:t>
      </w:r>
      <w:r w:rsidRPr="006D3AB4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6D3AB4">
        <w:rPr>
          <w:rFonts w:ascii="BZarBold" w:cs="B Zar" w:hint="cs"/>
          <w:b/>
          <w:bCs/>
          <w:color w:val="0D0D0D"/>
          <w:sz w:val="24"/>
          <w:szCs w:val="24"/>
          <w:rtl/>
        </w:rPr>
        <w:t>استخراج</w:t>
      </w:r>
      <w:r w:rsidRPr="006D3AB4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6D3AB4">
        <w:rPr>
          <w:rFonts w:ascii="BZarBold" w:cs="B Zar" w:hint="cs"/>
          <w:b/>
          <w:bCs/>
          <w:color w:val="0D0D0D"/>
          <w:sz w:val="24"/>
          <w:szCs w:val="24"/>
          <w:rtl/>
        </w:rPr>
        <w:t>شده</w:t>
      </w:r>
      <w:r w:rsidRPr="006D3AB4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6D3AB4">
        <w:rPr>
          <w:rFonts w:ascii="BZarBold" w:cs="B Zar" w:hint="cs"/>
          <w:b/>
          <w:bCs/>
          <w:color w:val="0D0D0D"/>
          <w:sz w:val="24"/>
          <w:szCs w:val="24"/>
          <w:rtl/>
        </w:rPr>
        <w:t>از</w:t>
      </w:r>
      <w:r w:rsidRPr="006D3AB4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6D3AB4">
        <w:rPr>
          <w:rFonts w:ascii="BZarBold" w:cs="B Zar" w:hint="cs"/>
          <w:b/>
          <w:bCs/>
          <w:color w:val="0D0D0D"/>
          <w:sz w:val="24"/>
          <w:szCs w:val="24"/>
          <w:rtl/>
        </w:rPr>
        <w:t>پايان</w:t>
      </w:r>
      <w:r w:rsidRPr="006D3AB4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6D3AB4">
        <w:rPr>
          <w:rFonts w:ascii="BZarBold" w:cs="B Zar" w:hint="cs"/>
          <w:b/>
          <w:bCs/>
          <w:color w:val="0D0D0D"/>
          <w:sz w:val="24"/>
          <w:szCs w:val="24"/>
          <w:rtl/>
        </w:rPr>
        <w:t>نامه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673"/>
        <w:gridCol w:w="786"/>
        <w:gridCol w:w="1707"/>
        <w:gridCol w:w="1374"/>
        <w:gridCol w:w="1234"/>
        <w:gridCol w:w="883"/>
        <w:gridCol w:w="719"/>
        <w:gridCol w:w="623"/>
        <w:gridCol w:w="685"/>
      </w:tblGrid>
      <w:tr w:rsidR="00D368BE" w:rsidRPr="006D3AB4" w:rsidTr="00D368BE">
        <w:trPr>
          <w:trHeight w:val="810"/>
        </w:trPr>
        <w:tc>
          <w:tcPr>
            <w:tcW w:w="356" w:type="pct"/>
            <w:vMerge w:val="restar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6D3AB4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80" w:type="pct"/>
            <w:gridSpan w:val="2"/>
            <w:vAlign w:val="center"/>
          </w:tcPr>
          <w:p w:rsidR="00D368BE" w:rsidRPr="006D3AB4" w:rsidRDefault="00EA3C64" w:rsidP="00545AE9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زبان</w:t>
            </w:r>
            <w:r w:rsidR="00D368BE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 xml:space="preserve"> مقاله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6D3AB4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6D3AB4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6D3AB4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مسئولیت دانشجو در مقاله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6D3AB4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نمایه مجله و</w:t>
            </w:r>
          </w:p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D0D0D"/>
                <w:sz w:val="24"/>
                <w:szCs w:val="24"/>
                <w:lang w:bidi="fa-IR"/>
              </w:rPr>
            </w:pPr>
            <w:r w:rsidRPr="006D3AB4">
              <w:rPr>
                <w:rFonts w:ascii="Times New Roman" w:hAnsi="Times New Roman" w:cs="B Zar"/>
                <w:color w:val="0D0D0D"/>
                <w:sz w:val="24"/>
                <w:szCs w:val="24"/>
                <w:lang w:bidi="fa-IR"/>
              </w:rPr>
              <w:t>Impact Factor</w:t>
            </w:r>
          </w:p>
        </w:tc>
        <w:tc>
          <w:tcPr>
            <w:tcW w:w="384" w:type="pct"/>
            <w:vMerge w:val="restart"/>
            <w:vAlign w:val="center"/>
          </w:tcPr>
          <w:p w:rsidR="00D368BE" w:rsidRPr="006D3AB4" w:rsidRDefault="00D368BE" w:rsidP="00D368BE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افیلیشن مقاله</w:t>
            </w:r>
          </w:p>
        </w:tc>
        <w:tc>
          <w:tcPr>
            <w:tcW w:w="333" w:type="pct"/>
            <w:vMerge w:val="restart"/>
            <w:vAlign w:val="center"/>
          </w:tcPr>
          <w:p w:rsidR="00D368BE" w:rsidRPr="006D3AB4" w:rsidRDefault="00D368BE" w:rsidP="00D368BE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6D3AB4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نمره حاصل از مقاله</w:t>
            </w:r>
          </w:p>
        </w:tc>
      </w:tr>
      <w:tr w:rsidR="00D368BE" w:rsidRPr="006D3AB4" w:rsidTr="00D368BE">
        <w:trPr>
          <w:trHeight w:val="400"/>
        </w:trPr>
        <w:tc>
          <w:tcPr>
            <w:tcW w:w="356" w:type="pct"/>
            <w:vMerge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D368BE" w:rsidRPr="006D3AB4" w:rsidRDefault="00D368BE" w:rsidP="00545AE9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420" w:type="pct"/>
            <w:vAlign w:val="center"/>
          </w:tcPr>
          <w:p w:rsidR="00D368BE" w:rsidRPr="006D3AB4" w:rsidRDefault="00D368BE" w:rsidP="00545AE9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  <w:vMerge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" w:type="pct"/>
            <w:vMerge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D368BE" w:rsidRPr="006D3AB4" w:rsidTr="00D368BE">
        <w:trPr>
          <w:trHeight w:val="1440"/>
        </w:trPr>
        <w:tc>
          <w:tcPr>
            <w:tcW w:w="356" w:type="pct"/>
            <w:shd w:val="clear" w:color="auto" w:fill="auto"/>
            <w:vAlign w:val="center"/>
          </w:tcPr>
          <w:p w:rsidR="00D368BE" w:rsidRPr="002542AF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2542AF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مقاله اول</w:t>
            </w:r>
          </w:p>
        </w:tc>
        <w:tc>
          <w:tcPr>
            <w:tcW w:w="360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420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D368BE" w:rsidRPr="006D3AB4" w:rsidTr="00D368BE">
        <w:trPr>
          <w:trHeight w:val="1440"/>
        </w:trPr>
        <w:tc>
          <w:tcPr>
            <w:tcW w:w="356" w:type="pct"/>
            <w:shd w:val="clear" w:color="auto" w:fill="auto"/>
            <w:vAlign w:val="center"/>
          </w:tcPr>
          <w:p w:rsidR="00D368BE" w:rsidRPr="002542AF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2542AF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مقاله دوم</w:t>
            </w:r>
          </w:p>
        </w:tc>
        <w:tc>
          <w:tcPr>
            <w:tcW w:w="360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420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D368BE" w:rsidRPr="006D3AB4" w:rsidTr="00D368BE">
        <w:trPr>
          <w:trHeight w:val="1440"/>
        </w:trPr>
        <w:tc>
          <w:tcPr>
            <w:tcW w:w="356" w:type="pct"/>
            <w:shd w:val="clear" w:color="auto" w:fill="auto"/>
            <w:vAlign w:val="center"/>
          </w:tcPr>
          <w:p w:rsidR="00D368BE" w:rsidRPr="002542AF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2542AF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مقاله سوم</w:t>
            </w:r>
          </w:p>
        </w:tc>
        <w:tc>
          <w:tcPr>
            <w:tcW w:w="360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420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D368BE" w:rsidRPr="006D3AB4" w:rsidTr="00D368BE">
        <w:trPr>
          <w:trHeight w:val="908"/>
        </w:trPr>
        <w:tc>
          <w:tcPr>
            <w:tcW w:w="3916" w:type="pct"/>
            <w:gridSpan w:val="7"/>
            <w:vAlign w:val="center"/>
          </w:tcPr>
          <w:p w:rsidR="00D368BE" w:rsidRPr="00545AE9" w:rsidRDefault="00D368BE" w:rsidP="00545AE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 w:rsidRPr="00545AE9"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جمع نمرات مقاله</w:t>
            </w:r>
          </w:p>
        </w:tc>
        <w:tc>
          <w:tcPr>
            <w:tcW w:w="384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" w:type="pct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368BE" w:rsidRPr="006D3AB4" w:rsidRDefault="00D368BE" w:rsidP="00FC4E7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</w:tbl>
    <w:p w:rsidR="00600327" w:rsidRDefault="000C6C3B" w:rsidP="00952CB6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ضمن ارزیابی </w:t>
      </w:r>
      <w:r w:rsidR="0003528C">
        <w:rPr>
          <w:rFonts w:cs="B Zar" w:hint="cs"/>
          <w:sz w:val="24"/>
          <w:szCs w:val="24"/>
          <w:rtl/>
        </w:rPr>
        <w:t>و بررسی مقالات مورد تایید قرار گرفت.</w:t>
      </w:r>
    </w:p>
    <w:p w:rsidR="00952CB6" w:rsidRPr="006D3AB4" w:rsidRDefault="00952CB6" w:rsidP="0003528C">
      <w:pPr>
        <w:bidi/>
        <w:spacing w:after="0" w:line="240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امضاءکارشناس مرکز </w:t>
      </w:r>
      <w:r w:rsidR="0003528C">
        <w:rPr>
          <w:rFonts w:cs="B Zar" w:hint="cs"/>
          <w:sz w:val="24"/>
          <w:szCs w:val="24"/>
          <w:rtl/>
        </w:rPr>
        <w:t xml:space="preserve">تحقیقات                         </w:t>
      </w:r>
      <w:r>
        <w:rPr>
          <w:rFonts w:cs="B Zar" w:hint="cs"/>
          <w:sz w:val="24"/>
          <w:szCs w:val="24"/>
          <w:rtl/>
        </w:rPr>
        <w:t xml:space="preserve">                امض</w:t>
      </w:r>
      <w:r w:rsidR="0003528C">
        <w:rPr>
          <w:rFonts w:cs="B Zar" w:hint="cs"/>
          <w:sz w:val="24"/>
          <w:szCs w:val="24"/>
          <w:rtl/>
        </w:rPr>
        <w:t xml:space="preserve">اء استاد راهنما                   </w:t>
      </w:r>
      <w:r>
        <w:rPr>
          <w:rFonts w:cs="B Zar" w:hint="cs"/>
          <w:sz w:val="24"/>
          <w:szCs w:val="24"/>
          <w:rtl/>
        </w:rPr>
        <w:t xml:space="preserve">                    امضاء ریاست مرکز تحقیقات          </w:t>
      </w:r>
    </w:p>
    <w:sectPr w:rsidR="00952CB6" w:rsidRPr="006D3AB4" w:rsidSect="006333F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FE" w:rsidRDefault="002048FE" w:rsidP="006D3AB4">
      <w:pPr>
        <w:spacing w:after="0" w:line="240" w:lineRule="auto"/>
      </w:pPr>
      <w:r>
        <w:separator/>
      </w:r>
    </w:p>
  </w:endnote>
  <w:endnote w:type="continuationSeparator" w:id="0">
    <w:p w:rsidR="002048FE" w:rsidRDefault="002048FE" w:rsidP="006D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FE" w:rsidRDefault="002048FE" w:rsidP="006D3AB4">
      <w:pPr>
        <w:spacing w:after="0" w:line="240" w:lineRule="auto"/>
      </w:pPr>
      <w:r>
        <w:separator/>
      </w:r>
    </w:p>
  </w:footnote>
  <w:footnote w:type="continuationSeparator" w:id="0">
    <w:p w:rsidR="002048FE" w:rsidRDefault="002048FE" w:rsidP="006D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89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94"/>
      <w:gridCol w:w="5387"/>
      <w:gridCol w:w="2608"/>
    </w:tblGrid>
    <w:tr w:rsidR="00D368BE" w:rsidTr="000867FB">
      <w:trPr>
        <w:trHeight w:val="1044"/>
        <w:jc w:val="center"/>
      </w:trPr>
      <w:tc>
        <w:tcPr>
          <w:tcW w:w="2494" w:type="dxa"/>
          <w:shd w:val="clear" w:color="auto" w:fill="auto"/>
          <w:vAlign w:val="center"/>
        </w:tcPr>
        <w:p w:rsidR="00D368BE" w:rsidRPr="001428F4" w:rsidRDefault="00D368BE" w:rsidP="00D368BE">
          <w:pPr>
            <w:bidi/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85246A">
            <w:rPr>
              <w:rFonts w:cs="B Nazanin" w:hint="cs"/>
              <w:b/>
              <w:bCs/>
              <w:sz w:val="24"/>
              <w:rtl/>
              <w:lang w:bidi="fa-IR"/>
            </w:rPr>
            <w:t>فرم</w:t>
          </w:r>
          <w:r w:rsidRPr="0085246A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85246A">
            <w:rPr>
              <w:rFonts w:cs="B Nazanin" w:hint="cs"/>
              <w:b/>
              <w:bCs/>
              <w:sz w:val="24"/>
              <w:rtl/>
              <w:lang w:bidi="fa-IR"/>
            </w:rPr>
            <w:t>اعلام</w:t>
          </w:r>
          <w:r w:rsidRPr="0085246A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85246A">
            <w:rPr>
              <w:rFonts w:cs="B Nazanin" w:hint="cs"/>
              <w:b/>
              <w:bCs/>
              <w:sz w:val="24"/>
              <w:rtl/>
              <w:lang w:bidi="fa-IR"/>
            </w:rPr>
            <w:t>نمره</w:t>
          </w:r>
          <w:r w:rsidRPr="0085246A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85246A">
            <w:rPr>
              <w:rFonts w:cs="B Nazanin" w:hint="cs"/>
              <w:b/>
              <w:bCs/>
              <w:sz w:val="24"/>
              <w:rtl/>
              <w:lang w:bidi="fa-IR"/>
            </w:rPr>
            <w:t>مقالات</w:t>
          </w:r>
          <w:r w:rsidRPr="0085246A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85246A">
            <w:rPr>
              <w:rFonts w:cs="B Nazanin" w:hint="cs"/>
              <w:b/>
              <w:bCs/>
              <w:sz w:val="24"/>
              <w:rtl/>
              <w:lang w:bidi="fa-IR"/>
            </w:rPr>
            <w:t>مستخرج</w:t>
          </w:r>
          <w:r w:rsidRPr="0085246A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85246A">
            <w:rPr>
              <w:rFonts w:cs="B Nazanin" w:hint="cs"/>
              <w:b/>
              <w:bCs/>
              <w:sz w:val="24"/>
              <w:rtl/>
              <w:lang w:bidi="fa-IR"/>
            </w:rPr>
            <w:t>از</w:t>
          </w:r>
          <w:r w:rsidRPr="0085246A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85246A">
            <w:rPr>
              <w:rFonts w:cs="B Nazanin" w:hint="cs"/>
              <w:b/>
              <w:bCs/>
              <w:sz w:val="24"/>
              <w:rtl/>
              <w:lang w:bidi="fa-IR"/>
            </w:rPr>
            <w:t>پایان</w:t>
          </w:r>
          <w:r w:rsidRPr="0085246A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85246A">
            <w:rPr>
              <w:rFonts w:cs="B Nazanin" w:hint="cs"/>
              <w:b/>
              <w:bCs/>
              <w:sz w:val="24"/>
              <w:rtl/>
              <w:lang w:bidi="fa-IR"/>
            </w:rPr>
            <w:t>نامه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 xml:space="preserve"> دانشجویان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D368BE" w:rsidRPr="001428F4" w:rsidRDefault="00D368BE" w:rsidP="00D368BE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42613D3" wp14:editId="23D36809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368BE" w:rsidRDefault="00D368BE" w:rsidP="00D368BE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A0CCC1" wp14:editId="45DBE732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2613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D368BE" w:rsidRDefault="00D368BE" w:rsidP="00D368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A0CCC1" wp14:editId="45DBE732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4AE7B5" wp14:editId="54A7B457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68BE" w:rsidRPr="00A70EC2" w:rsidRDefault="00D368BE" w:rsidP="00D368BE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4AE7B5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D368BE" w:rsidRPr="00A70EC2" w:rsidRDefault="00D368BE" w:rsidP="00D368BE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BE402E" wp14:editId="5DB0ED04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7819728" wp14:editId="7190B82A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68BE" w:rsidRPr="00D75804" w:rsidRDefault="00D368BE" w:rsidP="00D368BE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819728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D368BE" w:rsidRPr="00D75804" w:rsidRDefault="00D368BE" w:rsidP="00D368BE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D368BE" w:rsidRPr="001428F4" w:rsidRDefault="00D368BE" w:rsidP="00D368BE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ED-FR-14-02</w:t>
          </w:r>
        </w:p>
        <w:p w:rsidR="00D368BE" w:rsidRPr="001428F4" w:rsidRDefault="00D368BE" w:rsidP="00D368BE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D368BE" w:rsidRPr="001428F4" w:rsidRDefault="00D368BE" w:rsidP="00D368BE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6D3AB4" w:rsidRDefault="006D3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344CD"/>
    <w:multiLevelType w:val="hybridMultilevel"/>
    <w:tmpl w:val="0E5C2912"/>
    <w:lvl w:ilvl="0" w:tplc="0358C56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8B411C"/>
    <w:multiLevelType w:val="hybridMultilevel"/>
    <w:tmpl w:val="033A0B54"/>
    <w:lvl w:ilvl="0" w:tplc="49D496CE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B4"/>
    <w:rsid w:val="0003528C"/>
    <w:rsid w:val="000C6C3B"/>
    <w:rsid w:val="001F04BC"/>
    <w:rsid w:val="002048FE"/>
    <w:rsid w:val="002542AF"/>
    <w:rsid w:val="00287C55"/>
    <w:rsid w:val="00313782"/>
    <w:rsid w:val="004B3A23"/>
    <w:rsid w:val="00545AE9"/>
    <w:rsid w:val="005612DF"/>
    <w:rsid w:val="005E336E"/>
    <w:rsid w:val="00600327"/>
    <w:rsid w:val="006333F0"/>
    <w:rsid w:val="006D3AB4"/>
    <w:rsid w:val="00824023"/>
    <w:rsid w:val="00825080"/>
    <w:rsid w:val="00952CB6"/>
    <w:rsid w:val="00994000"/>
    <w:rsid w:val="00CB646A"/>
    <w:rsid w:val="00D368BE"/>
    <w:rsid w:val="00EA3C6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2FDA01"/>
  <w15:chartTrackingRefBased/>
  <w15:docId w15:val="{5B151066-C317-463F-BACE-4F84D446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B4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AB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D3AB4"/>
  </w:style>
  <w:style w:type="paragraph" w:styleId="Footer">
    <w:name w:val="footer"/>
    <w:basedOn w:val="Normal"/>
    <w:link w:val="FooterChar"/>
    <w:uiPriority w:val="99"/>
    <w:unhideWhenUsed/>
    <w:rsid w:val="006D3AB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D3AB4"/>
  </w:style>
  <w:style w:type="paragraph" w:styleId="ListParagraph">
    <w:name w:val="List Paragraph"/>
    <w:basedOn w:val="Normal"/>
    <w:uiPriority w:val="34"/>
    <w:qFormat/>
    <w:rsid w:val="006D3AB4"/>
    <w:pPr>
      <w:bidi/>
      <w:ind w:left="720"/>
      <w:contextualSpacing/>
    </w:pPr>
    <w:rPr>
      <w:rFonts w:eastAsia="Calibr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الهه ایمانی</cp:lastModifiedBy>
  <cp:revision>13</cp:revision>
  <dcterms:created xsi:type="dcterms:W3CDTF">2018-02-16T13:58:00Z</dcterms:created>
  <dcterms:modified xsi:type="dcterms:W3CDTF">2022-10-12T09:56:00Z</dcterms:modified>
</cp:coreProperties>
</file>